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>Allegato A  all’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E556BD" w14:paraId="5971C2D8" w14:textId="77777777" w:rsidTr="00613127">
        <w:trPr>
          <w:jc w:val="center"/>
        </w:trPr>
        <w:tc>
          <w:tcPr>
            <w:tcW w:w="9493" w:type="dxa"/>
            <w:gridSpan w:val="2"/>
          </w:tcPr>
          <w:p w14:paraId="085A37C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PIANO NAZIONALE DI RIPRESA E RESILIENZA MISSIONE 4: ISTRUZIONE E RICERCA Componente 1 – </w:t>
            </w:r>
            <w:bookmarkStart w:id="1" w:name="_Hlk156560522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Potenziamento dell’offerta dei servizi di istruzione: dagli asili nido alle Università Investimento </w:t>
            </w:r>
            <w:r>
              <w:rPr>
                <w:rFonts w:ascii="Ebrima" w:hAnsi="Ebrima" w:cs="Ebrima"/>
                <w:kern w:val="3"/>
                <w:lang w:eastAsia="zh-CN"/>
              </w:rPr>
              <w:t>2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.1: </w:t>
            </w:r>
            <w:bookmarkStart w:id="2" w:name="_Hlk161399873"/>
            <w:bookmarkStart w:id="3" w:name="_Hlk161399553"/>
            <w:r w:rsidRPr="002367F1">
              <w:rPr>
                <w:rFonts w:ascii="Ebrima" w:hAnsi="Ebrima"/>
                <w:i/>
                <w:iCs/>
              </w:rPr>
              <w:t>“Didattica digitale integrata e formazione alla transizione digitale per il personale scolastico”</w:t>
            </w:r>
          </w:p>
          <w:bookmarkEnd w:id="2"/>
          <w:p w14:paraId="08199B91" w14:textId="77777777" w:rsidR="00E556BD" w:rsidRPr="002367F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rPr>
                <w:rFonts w:ascii="Ebrima" w:hAnsi="Ebrima" w:cs="Ebrima"/>
                <w:b/>
                <w:bCs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>(D.M. 6</w:t>
            </w:r>
            <w:r>
              <w:rPr>
                <w:rFonts w:ascii="Ebrima" w:hAnsi="Ebrima" w:cs="Ebrima"/>
                <w:kern w:val="3"/>
                <w:lang w:eastAsia="zh-CN"/>
              </w:rPr>
              <w:t>6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>/2023)</w:t>
            </w:r>
            <w:r>
              <w:rPr>
                <w:rFonts w:ascii="Ebrima" w:hAnsi="Ebrima" w:cs="Ebrima"/>
                <w:kern w:val="3"/>
                <w:lang w:eastAsia="zh-CN"/>
              </w:rPr>
              <w:t xml:space="preserve"> </w:t>
            </w:r>
            <w:bookmarkEnd w:id="3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 xml:space="preserve">Guidare il cambiamento: innovazione educativa e </w:t>
            </w:r>
            <w:proofErr w:type="spellStart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>DigComp</w:t>
            </w:r>
            <w:bookmarkEnd w:id="1"/>
            <w:proofErr w:type="spellEnd"/>
          </w:p>
        </w:tc>
      </w:tr>
      <w:tr w:rsidR="00E556BD" w14:paraId="16B4FCE5" w14:textId="77777777" w:rsidTr="00613127">
        <w:trPr>
          <w:trHeight w:val="323"/>
          <w:jc w:val="center"/>
        </w:trPr>
        <w:tc>
          <w:tcPr>
            <w:tcW w:w="4531" w:type="dxa"/>
          </w:tcPr>
          <w:p w14:paraId="7C4CC902" w14:textId="77777777" w:rsidR="00E556BD" w:rsidRPr="006C2C20" w:rsidRDefault="00E556BD" w:rsidP="00613127">
            <w:pPr>
              <w:jc w:val="center"/>
              <w:rPr>
                <w:rFonts w:ascii="Ebrima" w:hAnsi="Ebrima"/>
                <w:kern w:val="2"/>
                <w14:ligatures w14:val="standardContextual"/>
              </w:rPr>
            </w:pPr>
            <w:bookmarkStart w:id="4" w:name="_Hlk156560573"/>
            <w:r w:rsidRPr="006C2C20">
              <w:rPr>
                <w:rFonts w:ascii="Ebrima" w:hAnsi="Ebrima"/>
                <w:kern w:val="2"/>
                <w14:ligatures w14:val="standardContextual"/>
              </w:rPr>
              <w:t xml:space="preserve">Codice progetto: </w:t>
            </w:r>
          </w:p>
          <w:bookmarkEnd w:id="4"/>
          <w:p w14:paraId="28C84B30" w14:textId="77777777" w:rsidR="00E556BD" w:rsidRPr="006C2C20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2367F1">
              <w:rPr>
                <w:rFonts w:ascii="Ebrima" w:hAnsi="Ebrima" w:cs="Ebrima"/>
                <w:kern w:val="3"/>
                <w:lang w:eastAsia="zh-CN"/>
              </w:rPr>
              <w:t>M4C1I2.1-2023-1222-P-42403</w:t>
            </w:r>
          </w:p>
        </w:tc>
        <w:tc>
          <w:tcPr>
            <w:tcW w:w="4962" w:type="dxa"/>
          </w:tcPr>
          <w:p w14:paraId="26F934D9" w14:textId="77777777" w:rsidR="00E556BD" w:rsidRPr="00DF6321" w:rsidRDefault="00E556BD" w:rsidP="00613127">
            <w:pPr>
              <w:jc w:val="center"/>
              <w:rPr>
                <w:rFonts w:ascii="Ebrima" w:hAnsi="Ebrima" w:cs="Ebrima"/>
                <w:kern w:val="3"/>
                <w:lang w:eastAsia="zh-CN"/>
              </w:rPr>
            </w:pPr>
            <w:bookmarkStart w:id="5" w:name="_Hlk156560579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Codice </w:t>
            </w:r>
            <w:bookmarkStart w:id="6" w:name="_Hlk156562777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CUP: </w:t>
            </w:r>
            <w:bookmarkEnd w:id="5"/>
            <w:bookmarkEnd w:id="6"/>
          </w:p>
          <w:p w14:paraId="416D3C74" w14:textId="77777777" w:rsidR="00E556BD" w:rsidRPr="00DF6321" w:rsidRDefault="00E556BD" w:rsidP="00613127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DF6321">
              <w:rPr>
                <w:rFonts w:ascii="Ebrima" w:hAnsi="Ebrima"/>
              </w:rPr>
              <w:t xml:space="preserve"> E84D23006380006</w:t>
            </w:r>
          </w:p>
        </w:tc>
      </w:tr>
    </w:tbl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1CADE502" w14:textId="50B83032" w:rsidR="000C7A28" w:rsidRPr="000C7A28" w:rsidRDefault="000C7A28" w:rsidP="000C7A28">
      <w:pPr>
        <w:spacing w:line="276" w:lineRule="auto"/>
        <w:rPr>
          <w:rFonts w:asciiTheme="minorHAnsi" w:hAnsiTheme="minorHAnsi" w:cstheme="minorHAnsi"/>
          <w:b/>
          <w:bCs/>
        </w:rPr>
      </w:pPr>
      <w:r w:rsidRPr="000C7A28">
        <w:rPr>
          <w:rFonts w:asciiTheme="minorHAnsi" w:hAnsiTheme="minorHAnsi" w:cstheme="minorHAnsi"/>
          <w:b/>
          <w:bCs/>
        </w:rPr>
        <w:t xml:space="preserve">Avviso </w:t>
      </w:r>
      <w:r w:rsidRPr="000C7A28">
        <w:rPr>
          <w:rFonts w:asciiTheme="minorHAnsi" w:eastAsia="Calibri" w:hAnsiTheme="minorHAnsi" w:cstheme="minorHAnsi"/>
          <w:b/>
          <w:bCs/>
        </w:rPr>
        <w:t>per la selezione finalizzata al conferimento di incaric</w:t>
      </w:r>
      <w:r w:rsidR="00211816">
        <w:rPr>
          <w:rFonts w:asciiTheme="minorHAnsi" w:eastAsia="Calibri" w:hAnsiTheme="minorHAnsi" w:cstheme="minorHAnsi"/>
          <w:b/>
          <w:bCs/>
        </w:rPr>
        <w:t>hi</w:t>
      </w:r>
      <w:r w:rsidRPr="000C7A28">
        <w:rPr>
          <w:rFonts w:asciiTheme="minorHAnsi" w:eastAsia="Calibri" w:hAnsiTheme="minorHAnsi" w:cstheme="minorHAnsi"/>
          <w:b/>
          <w:bCs/>
        </w:rPr>
        <w:t xml:space="preserve"> individual</w:t>
      </w:r>
      <w:r w:rsidR="00211816">
        <w:rPr>
          <w:rFonts w:asciiTheme="minorHAnsi" w:eastAsia="Calibri" w:hAnsiTheme="minorHAnsi" w:cstheme="minorHAnsi"/>
          <w:b/>
          <w:bCs/>
        </w:rPr>
        <w:t>i</w:t>
      </w:r>
      <w:r w:rsidRPr="000C7A28">
        <w:rPr>
          <w:rFonts w:asciiTheme="minorHAnsi" w:eastAsia="Calibri" w:hAnsiTheme="minorHAnsi" w:cstheme="minorHAnsi"/>
          <w:b/>
          <w:bCs/>
        </w:rPr>
        <w:t xml:space="preserve"> </w:t>
      </w:r>
      <w:bookmarkStart w:id="7" w:name="_Hlk129763263"/>
      <w:r w:rsidRPr="000C7A28">
        <w:rPr>
          <w:rFonts w:asciiTheme="minorHAnsi" w:eastAsia="Calibri" w:hAnsiTheme="minorHAnsi" w:cstheme="minorHAnsi"/>
          <w:b/>
          <w:bCs/>
        </w:rPr>
        <w:t xml:space="preserve">di TUTOR </w:t>
      </w:r>
      <w:r w:rsidRPr="000C7A28">
        <w:rPr>
          <w:rFonts w:asciiTheme="minorHAnsi" w:hAnsiTheme="minorHAnsi" w:cstheme="minorHAnsi"/>
        </w:rPr>
        <w:t xml:space="preserve">per </w:t>
      </w:r>
      <w:r w:rsidRPr="000C7A28">
        <w:rPr>
          <w:rFonts w:asciiTheme="minorHAnsi" w:hAnsiTheme="minorHAnsi" w:cstheme="minorHAnsi"/>
          <w:b/>
          <w:bCs/>
        </w:rPr>
        <w:t xml:space="preserve">la realizzazione </w:t>
      </w:r>
      <w:bookmarkStart w:id="8" w:name="_Hlk182303829"/>
      <w:r w:rsidRPr="000C7A28">
        <w:rPr>
          <w:rFonts w:asciiTheme="minorHAnsi" w:hAnsiTheme="minorHAnsi" w:cstheme="minorHAnsi"/>
          <w:b/>
          <w:bCs/>
        </w:rPr>
        <w:t xml:space="preserve">dei </w:t>
      </w:r>
      <w:r w:rsidRPr="000C7A28">
        <w:rPr>
          <w:rFonts w:asciiTheme="minorHAnsi" w:hAnsiTheme="minorHAnsi" w:cstheme="minorHAnsi"/>
          <w:b/>
          <w:bCs/>
          <w:u w:val="single"/>
        </w:rPr>
        <w:t>percorsi formativi</w:t>
      </w:r>
      <w:r w:rsidRPr="000C7A28">
        <w:rPr>
          <w:rFonts w:asciiTheme="minorHAnsi" w:hAnsiTheme="minorHAnsi" w:cstheme="minorHAnsi"/>
          <w:b/>
          <w:bCs/>
        </w:rPr>
        <w:t xml:space="preserve"> per Il personale sulla transizione digitale:</w:t>
      </w:r>
    </w:p>
    <w:p w14:paraId="1FB7BA6F" w14:textId="77777777" w:rsidR="000C7A28" w:rsidRPr="000C7A28" w:rsidRDefault="000C7A28" w:rsidP="000C7A28">
      <w:pPr>
        <w:pStyle w:val="Paragrafoelenco"/>
        <w:widowControl/>
        <w:numPr>
          <w:ilvl w:val="0"/>
          <w:numId w:val="6"/>
        </w:numPr>
        <w:adjustRightInd/>
        <w:spacing w:line="276" w:lineRule="auto"/>
        <w:jc w:val="left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>Innovare la valutazione: strategie e strumenti efficaci”</w:t>
      </w:r>
    </w:p>
    <w:p w14:paraId="6677F7E8" w14:textId="77777777" w:rsidR="000C7A28" w:rsidRPr="000C7A28" w:rsidRDefault="000C7A28" w:rsidP="000C7A28">
      <w:pPr>
        <w:pStyle w:val="Paragrafoelenco"/>
        <w:widowControl/>
        <w:numPr>
          <w:ilvl w:val="0"/>
          <w:numId w:val="6"/>
        </w:numPr>
        <w:adjustRightInd/>
        <w:spacing w:line="276" w:lineRule="auto"/>
        <w:jc w:val="left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>Web, cyberbullismo e cittadinanza digitale</w:t>
      </w:r>
    </w:p>
    <w:p w14:paraId="236E7957" w14:textId="77777777" w:rsidR="000C7A28" w:rsidRPr="000C7A28" w:rsidRDefault="000C7A28" w:rsidP="000C7A28">
      <w:pPr>
        <w:pStyle w:val="Paragrafoelenco"/>
        <w:widowControl/>
        <w:numPr>
          <w:ilvl w:val="0"/>
          <w:numId w:val="6"/>
        </w:numPr>
        <w:adjustRightInd/>
        <w:spacing w:line="259" w:lineRule="auto"/>
        <w:jc w:val="left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>Corso Sicurezza digitale e privacy</w:t>
      </w:r>
    </w:p>
    <w:p w14:paraId="6031D452" w14:textId="77777777" w:rsidR="000C7A28" w:rsidRPr="000C7A28" w:rsidRDefault="000C7A28" w:rsidP="000C7A28">
      <w:pPr>
        <w:pStyle w:val="Paragrafoelenco"/>
        <w:widowControl/>
        <w:numPr>
          <w:ilvl w:val="0"/>
          <w:numId w:val="6"/>
        </w:numPr>
        <w:adjustRightInd/>
        <w:spacing w:line="276" w:lineRule="auto"/>
        <w:jc w:val="left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>Corso prima digitalizzazione</w:t>
      </w:r>
      <w:r w:rsidRPr="000C7A28">
        <w:rPr>
          <w:rFonts w:asciiTheme="minorHAnsi" w:hAnsiTheme="minorHAnsi"/>
        </w:rPr>
        <w:t xml:space="preserve"> </w:t>
      </w:r>
      <w:r w:rsidRPr="000C7A28">
        <w:rPr>
          <w:rFonts w:asciiTheme="minorHAnsi" w:hAnsiTheme="minorHAnsi" w:cstheme="minorHAnsi"/>
          <w:i/>
          <w:iCs/>
        </w:rPr>
        <w:t>per i Collaboratori scolastici</w:t>
      </w:r>
    </w:p>
    <w:p w14:paraId="72AB4632" w14:textId="77777777" w:rsidR="000C7A28" w:rsidRPr="000C7A28" w:rsidRDefault="000C7A28" w:rsidP="000C7A28">
      <w:pPr>
        <w:pStyle w:val="Paragrafoelenco"/>
        <w:spacing w:line="276" w:lineRule="auto"/>
        <w:rPr>
          <w:rFonts w:asciiTheme="minorHAnsi" w:hAnsiTheme="minorHAnsi" w:cstheme="minorHAnsi"/>
          <w:i/>
          <w:iCs/>
        </w:rPr>
      </w:pPr>
    </w:p>
    <w:p w14:paraId="2FB0E866" w14:textId="77777777" w:rsidR="000C7A28" w:rsidRPr="000C7A28" w:rsidRDefault="000C7A28" w:rsidP="000C7A28">
      <w:pPr>
        <w:spacing w:line="276" w:lineRule="auto"/>
        <w:rPr>
          <w:rFonts w:asciiTheme="minorHAnsi" w:hAnsiTheme="minorHAnsi" w:cstheme="minorHAnsi"/>
          <w:b/>
          <w:bCs/>
        </w:rPr>
      </w:pPr>
      <w:bookmarkStart w:id="9" w:name="_Hlk182306051"/>
      <w:r w:rsidRPr="000C7A28">
        <w:rPr>
          <w:rFonts w:asciiTheme="minorHAnsi" w:hAnsiTheme="minorHAnsi" w:cstheme="minorHAnsi"/>
          <w:b/>
          <w:bCs/>
        </w:rPr>
        <w:t xml:space="preserve">e dei </w:t>
      </w:r>
      <w:r w:rsidRPr="000C7A28">
        <w:rPr>
          <w:rFonts w:asciiTheme="minorHAnsi" w:hAnsiTheme="minorHAnsi" w:cstheme="minorHAnsi"/>
          <w:b/>
          <w:bCs/>
          <w:u w:val="single"/>
        </w:rPr>
        <w:t>laboratori formativi sul campo</w:t>
      </w:r>
      <w:r w:rsidRPr="000C7A28">
        <w:rPr>
          <w:rFonts w:asciiTheme="minorHAnsi" w:hAnsiTheme="minorHAnsi" w:cstheme="minorHAnsi"/>
          <w:b/>
          <w:bCs/>
        </w:rPr>
        <w:t>:</w:t>
      </w:r>
    </w:p>
    <w:bookmarkEnd w:id="9"/>
    <w:p w14:paraId="30D04AD3" w14:textId="77777777" w:rsidR="000C7A28" w:rsidRPr="000C7A28" w:rsidRDefault="000C7A28" w:rsidP="000C7A28">
      <w:pPr>
        <w:pStyle w:val="Paragrafoelenco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>Utilizzo dell’aula Immersiva Middle school</w:t>
      </w:r>
    </w:p>
    <w:p w14:paraId="41D35C37" w14:textId="77777777" w:rsidR="000C7A28" w:rsidRPr="000C7A28" w:rsidRDefault="000C7A28" w:rsidP="000C7A28">
      <w:pPr>
        <w:pStyle w:val="Paragrafoelenco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 xml:space="preserve">Utilizzo dell’ aula immersiva  </w:t>
      </w:r>
      <w:proofErr w:type="spellStart"/>
      <w:r w:rsidRPr="000C7A28">
        <w:rPr>
          <w:rFonts w:asciiTheme="minorHAnsi" w:hAnsiTheme="minorHAnsi" w:cstheme="minorHAnsi"/>
          <w:i/>
          <w:iCs/>
        </w:rPr>
        <w:t>Elementary</w:t>
      </w:r>
      <w:proofErr w:type="spellEnd"/>
      <w:r w:rsidRPr="000C7A28">
        <w:rPr>
          <w:rFonts w:asciiTheme="minorHAnsi" w:hAnsiTheme="minorHAnsi" w:cstheme="minorHAnsi"/>
          <w:i/>
          <w:iCs/>
        </w:rPr>
        <w:t xml:space="preserve"> school</w:t>
      </w:r>
    </w:p>
    <w:p w14:paraId="64858278" w14:textId="77777777" w:rsidR="000C7A28" w:rsidRPr="000C7A28" w:rsidRDefault="000C7A28" w:rsidP="000C7A28">
      <w:pPr>
        <w:pStyle w:val="Paragrafoelenco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 xml:space="preserve">Outdoor </w:t>
      </w:r>
      <w:proofErr w:type="spellStart"/>
      <w:r w:rsidRPr="000C7A28">
        <w:rPr>
          <w:rFonts w:asciiTheme="minorHAnsi" w:hAnsiTheme="minorHAnsi" w:cstheme="minorHAnsi"/>
          <w:i/>
          <w:iCs/>
        </w:rPr>
        <w:t>education</w:t>
      </w:r>
      <w:proofErr w:type="spellEnd"/>
      <w:r w:rsidRPr="000C7A28">
        <w:rPr>
          <w:rFonts w:asciiTheme="minorHAnsi" w:hAnsiTheme="minorHAnsi" w:cstheme="minorHAnsi"/>
          <w:i/>
          <w:iCs/>
        </w:rPr>
        <w:t xml:space="preserve"> per le STEM – Scuola secondaria I grado</w:t>
      </w:r>
    </w:p>
    <w:p w14:paraId="70EB2349" w14:textId="77777777" w:rsidR="000C7A28" w:rsidRPr="000C7A28" w:rsidRDefault="000C7A28" w:rsidP="000C7A28">
      <w:pPr>
        <w:pStyle w:val="Paragrafoelenco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>Le trasformazioni energetiche – Scuola primaria</w:t>
      </w:r>
    </w:p>
    <w:p w14:paraId="07B5A4BA" w14:textId="77777777" w:rsidR="000C7A28" w:rsidRPr="000C7A28" w:rsidRDefault="000C7A28" w:rsidP="000C7A28">
      <w:pPr>
        <w:pStyle w:val="Paragrafoelenco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 xml:space="preserve">Motivare e stimolare la partecipazione degli alunni con utilizzo delle applicazioni Workspace e </w:t>
      </w:r>
      <w:proofErr w:type="spellStart"/>
      <w:r w:rsidRPr="000C7A28">
        <w:rPr>
          <w:rFonts w:asciiTheme="minorHAnsi" w:hAnsiTheme="minorHAnsi" w:cstheme="minorHAnsi"/>
          <w:i/>
          <w:iCs/>
        </w:rPr>
        <w:t>chromebook</w:t>
      </w:r>
      <w:proofErr w:type="spellEnd"/>
      <w:r w:rsidRPr="000C7A28">
        <w:rPr>
          <w:rFonts w:asciiTheme="minorHAnsi" w:hAnsiTheme="minorHAnsi" w:cstheme="minorHAnsi"/>
          <w:i/>
          <w:iCs/>
        </w:rPr>
        <w:t xml:space="preserve"> - Scuola secondaria I grado</w:t>
      </w:r>
    </w:p>
    <w:p w14:paraId="028D55CC" w14:textId="6EB1EC96" w:rsidR="000C7A28" w:rsidRPr="000C7A28" w:rsidRDefault="000C7A28" w:rsidP="000C7A28">
      <w:pPr>
        <w:pStyle w:val="Paragrafoelenco"/>
        <w:widowControl/>
        <w:numPr>
          <w:ilvl w:val="0"/>
          <w:numId w:val="7"/>
        </w:numPr>
        <w:adjustRightInd/>
        <w:spacing w:line="276" w:lineRule="auto"/>
        <w:textAlignment w:val="auto"/>
        <w:rPr>
          <w:rFonts w:asciiTheme="minorHAnsi" w:hAnsiTheme="minorHAnsi" w:cstheme="minorHAnsi"/>
          <w:i/>
          <w:iCs/>
        </w:rPr>
      </w:pPr>
      <w:r w:rsidRPr="000C7A28">
        <w:rPr>
          <w:rFonts w:asciiTheme="minorHAnsi" w:hAnsiTheme="minorHAnsi" w:cstheme="minorHAnsi"/>
          <w:i/>
          <w:iCs/>
        </w:rPr>
        <w:t xml:space="preserve">Motivare e stimolare la partecipazione degli alunni con utilizzo delle applicazioni Workspace e </w:t>
      </w:r>
      <w:proofErr w:type="spellStart"/>
      <w:r w:rsidRPr="000C7A28">
        <w:rPr>
          <w:rFonts w:asciiTheme="minorHAnsi" w:hAnsiTheme="minorHAnsi" w:cstheme="minorHAnsi"/>
          <w:i/>
          <w:iCs/>
        </w:rPr>
        <w:t>chromebook</w:t>
      </w:r>
      <w:proofErr w:type="spellEnd"/>
      <w:r w:rsidRPr="000C7A28">
        <w:rPr>
          <w:rFonts w:asciiTheme="minorHAnsi" w:hAnsiTheme="minorHAnsi" w:cstheme="minorHAnsi"/>
          <w:i/>
          <w:iCs/>
        </w:rPr>
        <w:t xml:space="preserve"> - Scuola primaria</w:t>
      </w:r>
      <w:bookmarkEnd w:id="7"/>
      <w:bookmarkEnd w:id="8"/>
    </w:p>
    <w:p w14:paraId="6A09823E" w14:textId="1A09BC66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0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1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12" w:name="_Hlk76717201"/>
      <w:bookmarkEnd w:id="11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13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14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3"/>
      <w:bookmarkEnd w:id="14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1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E96CA3" w14:textId="5D04FC0D" w:rsidR="00333064" w:rsidRPr="00A12EEC" w:rsidRDefault="00A12EEC" w:rsidP="00333064">
      <w:pPr>
        <w:spacing w:line="276" w:lineRule="auto"/>
        <w:rPr>
          <w:rFonts w:ascii="Abadi" w:hAnsi="Abadi" w:cstheme="minorHAnsi"/>
        </w:rPr>
      </w:pPr>
      <w:bookmarkStart w:id="15" w:name="_Hlk182306064"/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 xml:space="preserve">□ </m:t>
        </m:r>
      </m:oMath>
      <w:r w:rsidRPr="00A12EEC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Pr="00A12EEC">
        <w:rPr>
          <w:rFonts w:asciiTheme="minorHAnsi" w:hAnsiTheme="minorHAnsi" w:cstheme="minorHAnsi"/>
          <w:sz w:val="22"/>
          <w:szCs w:val="22"/>
        </w:rPr>
        <w:t xml:space="preserve"> nei </w:t>
      </w:r>
      <w:r w:rsidR="00333064" w:rsidRPr="00A12EEC">
        <w:rPr>
          <w:rFonts w:ascii="Abadi" w:hAnsi="Abadi" w:cstheme="minorHAnsi"/>
        </w:rPr>
        <w:t xml:space="preserve">percorsi formativi per </w:t>
      </w:r>
      <w:r w:rsidR="000C7A28">
        <w:rPr>
          <w:rFonts w:ascii="Abadi" w:hAnsi="Abadi" w:cstheme="minorHAnsi"/>
        </w:rPr>
        <w:t>il personale</w:t>
      </w:r>
      <w:r w:rsidR="00333064" w:rsidRPr="00A12EEC">
        <w:rPr>
          <w:rFonts w:ascii="Abadi" w:hAnsi="Abadi" w:cstheme="minorHAnsi"/>
        </w:rPr>
        <w:t xml:space="preserve"> sulla transizione digitale</w:t>
      </w:r>
      <w:r w:rsidRPr="00A12EEC">
        <w:rPr>
          <w:rFonts w:ascii="Abadi" w:hAnsi="Abadi" w:cstheme="minorHAnsi"/>
        </w:rPr>
        <w:t xml:space="preserve"> </w:t>
      </w:r>
      <w:bookmarkStart w:id="16" w:name="_Hlk182306217"/>
      <w:r w:rsidRPr="00A12EEC">
        <w:rPr>
          <w:rFonts w:ascii="Abadi" w:hAnsi="Abadi" w:cstheme="minorHAnsi"/>
        </w:rPr>
        <w:t>(</w:t>
      </w:r>
      <w:r w:rsidRPr="00A12EEC">
        <w:rPr>
          <w:rFonts w:ascii="Abadi" w:hAnsi="Abadi" w:cstheme="minorHAnsi"/>
          <w:i/>
          <w:iCs/>
        </w:rPr>
        <w:t>contrassegnare i percorsi di interesse</w:t>
      </w:r>
      <w:bookmarkEnd w:id="16"/>
      <w:r w:rsidRPr="00A12EEC">
        <w:rPr>
          <w:rFonts w:ascii="Abadi" w:hAnsi="Abadi" w:cstheme="minorHAnsi"/>
        </w:rPr>
        <w:t>)</w:t>
      </w:r>
      <w:r w:rsidR="00333064" w:rsidRPr="00A12EEC">
        <w:rPr>
          <w:rFonts w:ascii="Abadi" w:hAnsi="Abadi" w:cstheme="minorHAnsi"/>
        </w:rPr>
        <w:t>:</w:t>
      </w:r>
    </w:p>
    <w:bookmarkEnd w:id="15"/>
    <w:p w14:paraId="06593EC3" w14:textId="77777777" w:rsidR="00A12EEC" w:rsidRDefault="00A12EEC" w:rsidP="00333064">
      <w:pPr>
        <w:spacing w:line="276" w:lineRule="auto"/>
        <w:rPr>
          <w:rFonts w:ascii="Abadi" w:hAnsi="Abadi" w:cstheme="minorHAnsi"/>
          <w:b/>
          <w:bCs/>
        </w:rPr>
      </w:pPr>
    </w:p>
    <w:tbl>
      <w:tblPr>
        <w:tblStyle w:val="Grigliatabella"/>
        <w:tblW w:w="9968" w:type="dxa"/>
        <w:tblLook w:val="04A0" w:firstRow="1" w:lastRow="0" w:firstColumn="1" w:lastColumn="0" w:noHBand="0" w:noVBand="1"/>
      </w:tblPr>
      <w:tblGrid>
        <w:gridCol w:w="562"/>
        <w:gridCol w:w="9406"/>
      </w:tblGrid>
      <w:tr w:rsidR="00A12EEC" w14:paraId="68854717" w14:textId="77777777" w:rsidTr="00A12EEC">
        <w:tc>
          <w:tcPr>
            <w:tcW w:w="562" w:type="dxa"/>
          </w:tcPr>
          <w:p w14:paraId="27F165FB" w14:textId="77777777" w:rsidR="00A12EEC" w:rsidRDefault="00A12EEC" w:rsidP="00333064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bookmarkStart w:id="17" w:name="_Hlk182306099"/>
          </w:p>
        </w:tc>
        <w:tc>
          <w:tcPr>
            <w:tcW w:w="0" w:type="auto"/>
          </w:tcPr>
          <w:p w14:paraId="72E223D3" w14:textId="0D8D7DE6" w:rsidR="00A12EEC" w:rsidRPr="000C7A28" w:rsidRDefault="000C7A28" w:rsidP="00333064">
            <w:pPr>
              <w:spacing w:line="276" w:lineRule="auto"/>
              <w:rPr>
                <w:rFonts w:ascii="Abadi" w:hAnsi="Abadi" w:cstheme="minorHAnsi"/>
              </w:rPr>
            </w:pPr>
            <w:r w:rsidRPr="000C7A28">
              <w:rPr>
                <w:rFonts w:ascii="Abadi" w:hAnsi="Abadi" w:cstheme="minorHAnsi"/>
              </w:rPr>
              <w:t>Innovare la valutazione: strategie e strumenti efficaci</w:t>
            </w:r>
          </w:p>
        </w:tc>
      </w:tr>
      <w:tr w:rsidR="00A12EEC" w14:paraId="662F1CB6" w14:textId="77777777" w:rsidTr="00A12EEC">
        <w:tc>
          <w:tcPr>
            <w:tcW w:w="562" w:type="dxa"/>
          </w:tcPr>
          <w:p w14:paraId="5C053DDB" w14:textId="77777777" w:rsidR="00A12EEC" w:rsidRDefault="00A12EEC" w:rsidP="00333064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</w:p>
        </w:tc>
        <w:tc>
          <w:tcPr>
            <w:tcW w:w="0" w:type="auto"/>
          </w:tcPr>
          <w:p w14:paraId="5022E81A" w14:textId="5A9C09ED" w:rsidR="00A12EEC" w:rsidRPr="000C7A28" w:rsidRDefault="000C7A28" w:rsidP="00333064">
            <w:pPr>
              <w:spacing w:line="276" w:lineRule="auto"/>
              <w:rPr>
                <w:rFonts w:ascii="Abadi" w:hAnsi="Abadi" w:cstheme="minorHAnsi"/>
              </w:rPr>
            </w:pPr>
            <w:r w:rsidRPr="000C7A28">
              <w:rPr>
                <w:rFonts w:ascii="Abadi" w:hAnsi="Abadi" w:cstheme="minorHAnsi"/>
              </w:rPr>
              <w:t>Web, cyberbullismo e cittadinanza digitale</w:t>
            </w:r>
          </w:p>
        </w:tc>
      </w:tr>
      <w:tr w:rsidR="00A12EEC" w14:paraId="2F360205" w14:textId="77777777" w:rsidTr="00A12EEC">
        <w:tc>
          <w:tcPr>
            <w:tcW w:w="562" w:type="dxa"/>
          </w:tcPr>
          <w:p w14:paraId="386D6834" w14:textId="77777777" w:rsidR="00A12EEC" w:rsidRDefault="00A12EEC" w:rsidP="00333064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</w:p>
        </w:tc>
        <w:tc>
          <w:tcPr>
            <w:tcW w:w="0" w:type="auto"/>
          </w:tcPr>
          <w:p w14:paraId="584376EB" w14:textId="490FC0B5" w:rsidR="00A12EEC" w:rsidRPr="000C7A28" w:rsidRDefault="000C7A28" w:rsidP="00333064">
            <w:pPr>
              <w:spacing w:line="276" w:lineRule="auto"/>
              <w:rPr>
                <w:rFonts w:ascii="Abadi" w:hAnsi="Abadi" w:cstheme="minorHAnsi"/>
              </w:rPr>
            </w:pPr>
            <w:r w:rsidRPr="000C7A28">
              <w:rPr>
                <w:rFonts w:ascii="Abadi" w:hAnsi="Abadi" w:cstheme="minorHAnsi"/>
              </w:rPr>
              <w:t>Corso Sicurezza digitale e privacy</w:t>
            </w:r>
          </w:p>
        </w:tc>
      </w:tr>
      <w:tr w:rsidR="00A12EEC" w14:paraId="5271BA8C" w14:textId="77777777" w:rsidTr="00A12EEC">
        <w:tc>
          <w:tcPr>
            <w:tcW w:w="562" w:type="dxa"/>
          </w:tcPr>
          <w:p w14:paraId="45F83BD4" w14:textId="77777777" w:rsidR="00A12EEC" w:rsidRDefault="00A12EEC" w:rsidP="00333064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</w:p>
        </w:tc>
        <w:tc>
          <w:tcPr>
            <w:tcW w:w="0" w:type="auto"/>
          </w:tcPr>
          <w:p w14:paraId="5F1C0ED4" w14:textId="2782F975" w:rsidR="00A12EEC" w:rsidRPr="000C7A28" w:rsidRDefault="000C7A28" w:rsidP="00333064">
            <w:pPr>
              <w:spacing w:line="276" w:lineRule="auto"/>
              <w:rPr>
                <w:rFonts w:ascii="Abadi" w:hAnsi="Abadi" w:cstheme="minorHAnsi"/>
              </w:rPr>
            </w:pPr>
            <w:r w:rsidRPr="000C7A28">
              <w:rPr>
                <w:rFonts w:ascii="Abadi" w:hAnsi="Abadi" w:cstheme="minorHAnsi"/>
              </w:rPr>
              <w:t>Corso prima digitalizzazione per i Collaboratori scolastici</w:t>
            </w:r>
          </w:p>
        </w:tc>
      </w:tr>
      <w:bookmarkEnd w:id="17"/>
    </w:tbl>
    <w:p w14:paraId="53615D07" w14:textId="77777777" w:rsidR="00A12EEC" w:rsidRDefault="00A12EEC" w:rsidP="00333064">
      <w:pPr>
        <w:spacing w:line="276" w:lineRule="auto"/>
        <w:rPr>
          <w:rFonts w:ascii="Abadi" w:hAnsi="Abadi" w:cstheme="minorHAnsi"/>
          <w:b/>
          <w:bCs/>
        </w:rPr>
      </w:pPr>
    </w:p>
    <w:p w14:paraId="16754D00" w14:textId="14E644B8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91F46" w14:textId="451DC7C7" w:rsidR="000C7A28" w:rsidRPr="000C7A28" w:rsidRDefault="000C7A28" w:rsidP="000C7A2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 xml:space="preserve">□ </m:t>
        </m:r>
      </m:oMath>
      <w:r w:rsidRPr="000C7A28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Pr="000C7A28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C7A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7A28">
        <w:rPr>
          <w:rFonts w:asciiTheme="minorHAnsi" w:hAnsiTheme="minorHAnsi" w:cstheme="minorHAnsi"/>
          <w:b/>
          <w:bCs/>
          <w:sz w:val="22"/>
          <w:szCs w:val="22"/>
          <w:u w:val="single"/>
        </w:rPr>
        <w:t>laboratori formativi sul camp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0C7A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(contrassegnare 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laborator</w:t>
      </w:r>
      <w:r w:rsidRPr="000C7A28">
        <w:rPr>
          <w:rFonts w:asciiTheme="minorHAnsi" w:hAnsiTheme="minorHAnsi" w:cstheme="minorHAnsi"/>
          <w:b/>
          <w:bCs/>
          <w:sz w:val="22"/>
          <w:szCs w:val="22"/>
          <w:u w:val="single"/>
        </w:rPr>
        <w:t>i di interesse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0C7A2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Grigliatabella"/>
        <w:tblW w:w="9968" w:type="dxa"/>
        <w:tblLook w:val="04A0" w:firstRow="1" w:lastRow="0" w:firstColumn="1" w:lastColumn="0" w:noHBand="0" w:noVBand="1"/>
      </w:tblPr>
      <w:tblGrid>
        <w:gridCol w:w="562"/>
        <w:gridCol w:w="9406"/>
      </w:tblGrid>
      <w:tr w:rsidR="000C7A28" w:rsidRPr="000C7A28" w14:paraId="0580CAB5" w14:textId="77777777" w:rsidTr="0090200C">
        <w:tc>
          <w:tcPr>
            <w:tcW w:w="562" w:type="dxa"/>
          </w:tcPr>
          <w:p w14:paraId="17E19F37" w14:textId="77777777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45A5D247" w14:textId="02D6050E" w:rsidR="000C7A28" w:rsidRPr="000C7A28" w:rsidRDefault="000C7A28" w:rsidP="000C7A28">
            <w:pPr>
              <w:widowControl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0C7A28">
              <w:rPr>
                <w:rFonts w:asciiTheme="minorHAnsi" w:hAnsiTheme="minorHAnsi" w:cstheme="minorHAnsi"/>
              </w:rPr>
              <w:t>Utilizzo dell’aula Immersiva Middle school</w:t>
            </w:r>
          </w:p>
        </w:tc>
      </w:tr>
      <w:tr w:rsidR="000C7A28" w:rsidRPr="000C7A28" w14:paraId="37668A14" w14:textId="77777777" w:rsidTr="0090200C">
        <w:tc>
          <w:tcPr>
            <w:tcW w:w="562" w:type="dxa"/>
          </w:tcPr>
          <w:p w14:paraId="38ED3E39" w14:textId="77777777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0078DA97" w14:textId="2286006D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7A28">
              <w:rPr>
                <w:rFonts w:asciiTheme="minorHAnsi" w:hAnsiTheme="minorHAnsi" w:cstheme="minorHAnsi"/>
              </w:rPr>
              <w:t xml:space="preserve">Utilizzo dell’aula immersiva  </w:t>
            </w:r>
            <w:proofErr w:type="spellStart"/>
            <w:r w:rsidRPr="000C7A28">
              <w:rPr>
                <w:rFonts w:asciiTheme="minorHAnsi" w:hAnsiTheme="minorHAnsi" w:cstheme="minorHAnsi"/>
              </w:rPr>
              <w:t>Elementary</w:t>
            </w:r>
            <w:proofErr w:type="spellEnd"/>
            <w:r w:rsidRPr="000C7A28">
              <w:rPr>
                <w:rFonts w:asciiTheme="minorHAnsi" w:hAnsiTheme="minorHAnsi" w:cstheme="minorHAnsi"/>
              </w:rPr>
              <w:t xml:space="preserve"> school</w:t>
            </w:r>
          </w:p>
        </w:tc>
      </w:tr>
      <w:tr w:rsidR="000C7A28" w:rsidRPr="000C7A28" w14:paraId="5ECEB99C" w14:textId="77777777" w:rsidTr="0090200C">
        <w:tc>
          <w:tcPr>
            <w:tcW w:w="562" w:type="dxa"/>
          </w:tcPr>
          <w:p w14:paraId="73CBF615" w14:textId="77777777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72AC809B" w14:textId="25638849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7A28">
              <w:rPr>
                <w:rFonts w:asciiTheme="minorHAnsi" w:hAnsiTheme="minorHAnsi" w:cstheme="minorHAnsi"/>
              </w:rPr>
              <w:t xml:space="preserve">Outdoor </w:t>
            </w:r>
            <w:proofErr w:type="spellStart"/>
            <w:r w:rsidRPr="000C7A28">
              <w:rPr>
                <w:rFonts w:asciiTheme="minorHAnsi" w:hAnsiTheme="minorHAnsi" w:cstheme="minorHAnsi"/>
              </w:rPr>
              <w:t>education</w:t>
            </w:r>
            <w:proofErr w:type="spellEnd"/>
            <w:r w:rsidRPr="000C7A28">
              <w:rPr>
                <w:rFonts w:asciiTheme="minorHAnsi" w:hAnsiTheme="minorHAnsi" w:cstheme="minorHAnsi"/>
              </w:rPr>
              <w:t xml:space="preserve"> per le STEM – Scuola secondaria I grado</w:t>
            </w:r>
          </w:p>
        </w:tc>
      </w:tr>
      <w:tr w:rsidR="000C7A28" w:rsidRPr="000C7A28" w14:paraId="5698DF9D" w14:textId="77777777" w:rsidTr="0090200C">
        <w:tc>
          <w:tcPr>
            <w:tcW w:w="562" w:type="dxa"/>
          </w:tcPr>
          <w:p w14:paraId="3BB386E4" w14:textId="77777777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714A9DE9" w14:textId="51BFFFA0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7A28">
              <w:rPr>
                <w:rFonts w:asciiTheme="minorHAnsi" w:hAnsiTheme="minorHAnsi" w:cstheme="minorHAnsi"/>
              </w:rPr>
              <w:t>Le trasformazioni energetiche – Scuola primaria</w:t>
            </w:r>
          </w:p>
        </w:tc>
      </w:tr>
      <w:tr w:rsidR="000C7A28" w:rsidRPr="000C7A28" w14:paraId="215059FC" w14:textId="77777777" w:rsidTr="0090200C">
        <w:tc>
          <w:tcPr>
            <w:tcW w:w="562" w:type="dxa"/>
          </w:tcPr>
          <w:p w14:paraId="41C7807F" w14:textId="77777777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1D9968A6" w14:textId="52217DEA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7A28">
              <w:rPr>
                <w:rFonts w:asciiTheme="minorHAnsi" w:hAnsiTheme="minorHAnsi" w:cstheme="minorHAnsi"/>
              </w:rPr>
              <w:t xml:space="preserve">Motivare e stimolare la partecipazione degli alunni con utilizzo delle applicazioni Workspace e </w:t>
            </w:r>
            <w:proofErr w:type="spellStart"/>
            <w:r w:rsidRPr="000C7A28">
              <w:rPr>
                <w:rFonts w:asciiTheme="minorHAnsi" w:hAnsiTheme="minorHAnsi" w:cstheme="minorHAnsi"/>
              </w:rPr>
              <w:t>chromebook</w:t>
            </w:r>
            <w:proofErr w:type="spellEnd"/>
            <w:r w:rsidRPr="000C7A28">
              <w:rPr>
                <w:rFonts w:asciiTheme="minorHAnsi" w:hAnsiTheme="minorHAnsi" w:cstheme="minorHAnsi"/>
              </w:rPr>
              <w:t xml:space="preserve"> - Scuola secondaria I grado</w:t>
            </w:r>
          </w:p>
        </w:tc>
      </w:tr>
      <w:tr w:rsidR="000C7A28" w:rsidRPr="000C7A28" w14:paraId="7B608F3E" w14:textId="77777777" w:rsidTr="0090200C">
        <w:tc>
          <w:tcPr>
            <w:tcW w:w="562" w:type="dxa"/>
          </w:tcPr>
          <w:p w14:paraId="0E575F70" w14:textId="77777777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48F508D4" w14:textId="0DF6083A" w:rsidR="000C7A28" w:rsidRPr="000C7A28" w:rsidRDefault="000C7A28" w:rsidP="009020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7A28">
              <w:rPr>
                <w:rFonts w:asciiTheme="minorHAnsi" w:hAnsiTheme="minorHAnsi" w:cstheme="minorHAnsi"/>
              </w:rPr>
              <w:t xml:space="preserve">Motivare e stimolare la partecipazione degli alunni con utilizzo delle applicazioni Workspace e </w:t>
            </w:r>
            <w:proofErr w:type="spellStart"/>
            <w:r w:rsidRPr="000C7A28">
              <w:rPr>
                <w:rFonts w:asciiTheme="minorHAnsi" w:hAnsiTheme="minorHAnsi" w:cstheme="minorHAnsi"/>
              </w:rPr>
              <w:t>chromebook</w:t>
            </w:r>
            <w:proofErr w:type="spellEnd"/>
            <w:r w:rsidRPr="000C7A28">
              <w:rPr>
                <w:rFonts w:asciiTheme="minorHAnsi" w:hAnsiTheme="minorHAnsi" w:cstheme="minorHAnsi"/>
              </w:rPr>
              <w:t xml:space="preserve"> - Scuola primaria</w:t>
            </w:r>
          </w:p>
        </w:tc>
      </w:tr>
    </w:tbl>
    <w:p w14:paraId="2C3B2B1E" w14:textId="77777777" w:rsidR="000C7A28" w:rsidRDefault="000C7A28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CCBCDD2" w14:textId="4D1B5290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1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8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E24FEB"/>
    <w:multiLevelType w:val="hybridMultilevel"/>
    <w:tmpl w:val="7EB08E1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502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37A36CA"/>
    <w:multiLevelType w:val="hybridMultilevel"/>
    <w:tmpl w:val="3C60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4"/>
  </w:num>
  <w:num w:numId="4" w16cid:durableId="1697384224">
    <w:abstractNumId w:val="5"/>
  </w:num>
  <w:num w:numId="5" w16cid:durableId="1892957347">
    <w:abstractNumId w:val="3"/>
  </w:num>
  <w:num w:numId="6" w16cid:durableId="1518541403">
    <w:abstractNumId w:val="6"/>
  </w:num>
  <w:num w:numId="7" w16cid:durableId="39304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C7A28"/>
    <w:rsid w:val="000D33FD"/>
    <w:rsid w:val="00211816"/>
    <w:rsid w:val="00333064"/>
    <w:rsid w:val="004157D8"/>
    <w:rsid w:val="004662B9"/>
    <w:rsid w:val="0059481A"/>
    <w:rsid w:val="005D039E"/>
    <w:rsid w:val="005D03C2"/>
    <w:rsid w:val="00613FDF"/>
    <w:rsid w:val="007107CE"/>
    <w:rsid w:val="007559BB"/>
    <w:rsid w:val="0088537D"/>
    <w:rsid w:val="009E6C78"/>
    <w:rsid w:val="00A12EEC"/>
    <w:rsid w:val="00C001F8"/>
    <w:rsid w:val="00CC6B0A"/>
    <w:rsid w:val="00DD76BE"/>
    <w:rsid w:val="00DE6E98"/>
    <w:rsid w:val="00DF366F"/>
    <w:rsid w:val="00E556BD"/>
    <w:rsid w:val="00E67647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3</cp:revision>
  <dcterms:created xsi:type="dcterms:W3CDTF">2024-11-12T11:49:00Z</dcterms:created>
  <dcterms:modified xsi:type="dcterms:W3CDTF">2024-11-12T15:35:00Z</dcterms:modified>
</cp:coreProperties>
</file>