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>Allegato A  all’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 xml:space="preserve">Guidare il cambiamento: innovazione educativa e </w:t>
            </w:r>
            <w:proofErr w:type="spellStart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DigComp</w:t>
            </w:r>
            <w:bookmarkEnd w:id="1"/>
            <w:proofErr w:type="spellEnd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613127">
            <w:pPr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613127">
            <w:pPr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57644B14" w14:textId="076573DE" w:rsidR="00E556BD" w:rsidRPr="00896476" w:rsidRDefault="00E556BD" w:rsidP="00D91186">
      <w:pPr>
        <w:spacing w:line="276" w:lineRule="auto"/>
        <w:rPr>
          <w:rFonts w:ascii="Ebrima" w:hAnsi="Ebrima" w:cs="Ebrima"/>
          <w:b/>
          <w:bCs/>
        </w:rPr>
      </w:pPr>
      <w:r w:rsidRPr="00896476">
        <w:rPr>
          <w:rFonts w:ascii="Ebrima" w:hAnsi="Ebrima" w:cs="Ebrima"/>
          <w:b/>
          <w:bCs/>
        </w:rPr>
        <w:t xml:space="preserve">Avviso </w:t>
      </w:r>
      <w:r w:rsidRPr="00896476">
        <w:rPr>
          <w:rFonts w:ascii="Ebrima" w:eastAsia="Calibri" w:hAnsi="Ebrima" w:cs="Ebrima"/>
          <w:b/>
          <w:bCs/>
        </w:rPr>
        <w:t>per la selezione finalizzata al conferimento di incarico individuale avente ad oggetto</w:t>
      </w:r>
      <w:r w:rsidRPr="00896476">
        <w:rPr>
          <w:rFonts w:ascii="Ebrima" w:hAnsi="Ebrima" w:cs="Ebrima"/>
          <w:b/>
          <w:bCs/>
        </w:rPr>
        <w:t xml:space="preserve"> la realizzazione </w:t>
      </w:r>
      <w:r w:rsidR="00087D62" w:rsidRPr="00896476">
        <w:rPr>
          <w:rFonts w:ascii="Ebrima" w:hAnsi="Ebrima" w:cs="Ebrima"/>
          <w:b/>
          <w:bCs/>
        </w:rPr>
        <w:t xml:space="preserve">del </w:t>
      </w:r>
      <w:bookmarkStart w:id="7" w:name="_Hlk181178598"/>
      <w:r w:rsidR="00087D62" w:rsidRPr="00896476">
        <w:rPr>
          <w:rFonts w:ascii="Ebrima" w:hAnsi="Ebrima" w:cs="Ebrima"/>
          <w:b/>
          <w:bCs/>
        </w:rPr>
        <w:t xml:space="preserve">percorso formativo per il Personale ATA </w:t>
      </w:r>
      <w:r w:rsidR="00896476" w:rsidRPr="00896476">
        <w:rPr>
          <w:rFonts w:ascii="Ebrima" w:hAnsi="Ebrima" w:cs="Ebrima"/>
          <w:b/>
          <w:bCs/>
        </w:rPr>
        <w:t>- Assistenti amministrativi – e per il personale docente sulla transizione digitale: potenziamento delle competenze digitali del personale ATA</w:t>
      </w:r>
      <w:r w:rsidR="00EA7510">
        <w:rPr>
          <w:rFonts w:ascii="Ebrima" w:hAnsi="Ebrima" w:cs="Ebrima"/>
          <w:b/>
          <w:bCs/>
        </w:rPr>
        <w:t xml:space="preserve"> e DOCENTI, </w:t>
      </w:r>
      <w:r w:rsidR="00896476" w:rsidRPr="00896476">
        <w:rPr>
          <w:rFonts w:ascii="Ebrima" w:hAnsi="Ebrima" w:cs="Ebrima"/>
          <w:b/>
          <w:bCs/>
        </w:rPr>
        <w:t xml:space="preserve"> sicurezza e privacy digitale;</w:t>
      </w:r>
      <w:bookmarkEnd w:id="7"/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8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8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9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10" w:name="_Hlk76717201"/>
      <w:bookmarkEnd w:id="9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1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2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1"/>
      <w:bookmarkEnd w:id="12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7123B1B3" w14:textId="22C8FD6B" w:rsidR="00896476" w:rsidRPr="00896476" w:rsidRDefault="00896476" w:rsidP="00896476">
      <w:pPr>
        <w:spacing w:line="276" w:lineRule="auto"/>
        <w:rPr>
          <w:rFonts w:ascii="Ebrima" w:hAnsi="Ebrima" w:cs="Ebrima"/>
        </w:rPr>
      </w:pPr>
      <m:oMath>
        <m:r>
          <w:rPr>
            <w:rFonts w:ascii="Cambria Math" w:hAnsi="Cambria Math" w:cs="Ebrima"/>
          </w:rPr>
          <m:t>□</m:t>
        </m:r>
      </m:oMath>
      <w:r w:rsidR="00EE35C6" w:rsidRPr="00896476">
        <w:rPr>
          <w:rFonts w:ascii="Ebrima" w:hAnsi="Ebrima" w:cs="Ebrima"/>
        </w:rPr>
        <w:t xml:space="preserve"> Esperto formatore</w:t>
      </w:r>
      <w:r w:rsidR="00087D62" w:rsidRPr="00896476">
        <w:rPr>
          <w:rFonts w:ascii="Ebrima" w:hAnsi="Ebrima" w:cs="Ebrima"/>
        </w:rPr>
        <w:t xml:space="preserve"> percorso formativo per il Personale ATA – </w:t>
      </w:r>
      <w:r w:rsidRPr="00896476">
        <w:rPr>
          <w:rFonts w:ascii="Ebrima" w:hAnsi="Ebrima" w:cs="Ebrima"/>
        </w:rPr>
        <w:t>la realizzazione dei percorsi formativi per il personale Ata – – Assistenti amministrativi – e personale docente sulla transizione digitale: potenziamento delle competenze digitali del personale ATA, sicurezza e privacy digitale;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1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3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9843C4"/>
    <w:multiLevelType w:val="hybridMultilevel"/>
    <w:tmpl w:val="F9B0861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720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4"/>
  </w:num>
  <w:num w:numId="4" w16cid:durableId="1697384224">
    <w:abstractNumId w:val="5"/>
  </w:num>
  <w:num w:numId="5" w16cid:durableId="1892957347">
    <w:abstractNumId w:val="3"/>
  </w:num>
  <w:num w:numId="6" w16cid:durableId="73154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87D62"/>
    <w:rsid w:val="000D33FD"/>
    <w:rsid w:val="001A5AE8"/>
    <w:rsid w:val="00333064"/>
    <w:rsid w:val="004662B9"/>
    <w:rsid w:val="0059481A"/>
    <w:rsid w:val="005D039E"/>
    <w:rsid w:val="00613FDF"/>
    <w:rsid w:val="0066155E"/>
    <w:rsid w:val="007107CE"/>
    <w:rsid w:val="007559BB"/>
    <w:rsid w:val="0088537D"/>
    <w:rsid w:val="00896476"/>
    <w:rsid w:val="009E6C78"/>
    <w:rsid w:val="00B03251"/>
    <w:rsid w:val="00D91186"/>
    <w:rsid w:val="00DC1095"/>
    <w:rsid w:val="00DD76BE"/>
    <w:rsid w:val="00DF366F"/>
    <w:rsid w:val="00E556BD"/>
    <w:rsid w:val="00E67647"/>
    <w:rsid w:val="00EA7510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3</cp:revision>
  <dcterms:created xsi:type="dcterms:W3CDTF">2024-10-30T16:47:00Z</dcterms:created>
  <dcterms:modified xsi:type="dcterms:W3CDTF">2024-11-07T09:09:00Z</dcterms:modified>
</cp:coreProperties>
</file>